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39" w:rsidRDefault="00BA7E39">
      <w:pPr>
        <w:widowControl/>
        <w:jc w:val="left"/>
        <w:rPr>
          <w:rFonts w:eastAsia="黑体"/>
          <w:sz w:val="24"/>
          <w:szCs w:val="24"/>
        </w:rPr>
      </w:pPr>
    </w:p>
    <w:p w:rsidR="00BA7E39" w:rsidRPr="006A5498" w:rsidRDefault="00BA7E39" w:rsidP="00BA7E39">
      <w:pPr>
        <w:spacing w:line="312" w:lineRule="auto"/>
        <w:ind w:left="1"/>
        <w:jc w:val="center"/>
        <w:rPr>
          <w:rFonts w:ascii="黑体" w:eastAsia="黑体"/>
          <w:b/>
          <w:sz w:val="36"/>
          <w:szCs w:val="24"/>
        </w:rPr>
      </w:pPr>
      <w:r w:rsidRPr="006A5498">
        <w:rPr>
          <w:rFonts w:ascii="黑体" w:eastAsia="黑体" w:hint="eastAsia"/>
          <w:b/>
          <w:sz w:val="36"/>
          <w:szCs w:val="24"/>
        </w:rPr>
        <w:t>保 密 工 作 告 知 书</w:t>
      </w:r>
    </w:p>
    <w:p w:rsidR="00BA7E39" w:rsidRDefault="00BA7E39" w:rsidP="00B93FC0">
      <w:pPr>
        <w:spacing w:line="312" w:lineRule="auto"/>
        <w:ind w:left="461" w:hangingChars="192" w:hanging="461"/>
        <w:jc w:val="center"/>
        <w:rPr>
          <w:rFonts w:eastAsia="黑体"/>
          <w:sz w:val="24"/>
          <w:szCs w:val="24"/>
        </w:rPr>
      </w:pPr>
    </w:p>
    <w:p w:rsidR="00BA7E39" w:rsidRDefault="00BA7E39" w:rsidP="00BA7E39">
      <w:pPr>
        <w:spacing w:line="312" w:lineRule="auto"/>
        <w:ind w:leftChars="256" w:left="538" w:firstLineChars="200" w:firstLine="560"/>
        <w:rPr>
          <w:rFonts w:ascii="楷体_GB2312" w:eastAsia="楷体_GB2312"/>
          <w:sz w:val="28"/>
          <w:szCs w:val="24"/>
        </w:rPr>
      </w:pPr>
      <w:r w:rsidRPr="00BA7E39">
        <w:rPr>
          <w:rFonts w:ascii="楷体_GB2312" w:eastAsia="楷体_GB2312" w:hint="eastAsia"/>
          <w:sz w:val="28"/>
          <w:szCs w:val="24"/>
        </w:rPr>
        <w:t>国家秘密是关系</w:t>
      </w:r>
      <w:r>
        <w:rPr>
          <w:rFonts w:ascii="楷体_GB2312" w:eastAsia="楷体_GB2312" w:hint="eastAsia"/>
          <w:sz w:val="28"/>
          <w:szCs w:val="24"/>
        </w:rPr>
        <w:t>国家安全和利益，依照法定程序确定，在一定时间内只限一定范围的人员知悉的事项。</w:t>
      </w:r>
    </w:p>
    <w:p w:rsidR="00BA7E39" w:rsidRDefault="00BA7E39" w:rsidP="00BA7E39">
      <w:pPr>
        <w:spacing w:line="312" w:lineRule="auto"/>
        <w:ind w:leftChars="256" w:left="538" w:firstLineChars="200" w:firstLine="560"/>
        <w:rPr>
          <w:rFonts w:ascii="楷体_GB2312" w:eastAsia="楷体_GB2312"/>
          <w:sz w:val="28"/>
          <w:szCs w:val="24"/>
        </w:rPr>
      </w:pPr>
      <w:r>
        <w:rPr>
          <w:rFonts w:ascii="楷体_GB2312" w:eastAsia="楷体_GB2312" w:hint="eastAsia"/>
          <w:sz w:val="28"/>
          <w:szCs w:val="24"/>
        </w:rPr>
        <w:t>大连化学物理研究所在成立的60多年时间里，承担了大量的关系国家安全和国民经济发展的重要科研项目，取得了大量的国际先进和国内领先的重要成果。在这些成绩的背后，有着许多为了保护我国专有技术和核心技术而默默无闻的科技工作者。他们不计个人得失，以国家利益为重，严格遵守国家保密法律法规和研究所规章制度，确保了重要科研成果的顺利交付以及在生产中的应用。</w:t>
      </w:r>
    </w:p>
    <w:p w:rsidR="00BA7E39" w:rsidRDefault="00BA7E39" w:rsidP="00BA7E39">
      <w:pPr>
        <w:spacing w:line="312" w:lineRule="auto"/>
        <w:ind w:leftChars="256" w:left="538" w:firstLineChars="200" w:firstLine="560"/>
        <w:rPr>
          <w:rFonts w:ascii="楷体_GB2312" w:eastAsia="楷体_GB2312"/>
          <w:sz w:val="28"/>
          <w:szCs w:val="24"/>
        </w:rPr>
      </w:pPr>
      <w:r>
        <w:rPr>
          <w:rFonts w:ascii="楷体_GB2312" w:eastAsia="楷体_GB2312" w:hint="eastAsia"/>
          <w:sz w:val="28"/>
          <w:szCs w:val="24"/>
        </w:rPr>
        <w:t>近些年来，国家在技术（商业）秘密保护和国家秘密保护方面做了大量的工作。大连化物所每一位员工应该严格遵守《中国人民共和国保守国家秘密法》和有关的法律法规，严格执行大连化物所规章制度，为确保我所各项事业的健康发展做出自己的贡献。</w:t>
      </w:r>
    </w:p>
    <w:p w:rsidR="00BA7E39" w:rsidRDefault="00BA7E39" w:rsidP="00BA7E39">
      <w:pPr>
        <w:spacing w:line="312" w:lineRule="auto"/>
        <w:ind w:leftChars="256" w:left="538" w:firstLineChars="200" w:firstLine="560"/>
        <w:rPr>
          <w:rFonts w:ascii="楷体_GB2312" w:eastAsia="楷体_GB2312"/>
          <w:sz w:val="28"/>
          <w:szCs w:val="24"/>
        </w:rPr>
      </w:pPr>
      <w:r>
        <w:rPr>
          <w:rFonts w:ascii="楷体_GB2312" w:eastAsia="楷体_GB2312" w:hint="eastAsia"/>
          <w:sz w:val="28"/>
          <w:szCs w:val="24"/>
        </w:rPr>
        <w:t>为此，请每位加入大连化学物理研究所的有识之士认真学习和领会此教育档案中的内容，从自我做起，从本职岗位做起，为把大连化学物理研究所建设成为国际一流的研究机构而努力。</w:t>
      </w:r>
    </w:p>
    <w:p w:rsidR="00BA7E39" w:rsidRDefault="00BA7E39" w:rsidP="000F6E3D">
      <w:pPr>
        <w:spacing w:line="312" w:lineRule="auto"/>
        <w:ind w:leftChars="256" w:left="538" w:firstLineChars="200" w:firstLine="560"/>
        <w:rPr>
          <w:rFonts w:ascii="楷体_GB2312" w:eastAsia="楷体_GB2312"/>
          <w:sz w:val="28"/>
          <w:szCs w:val="24"/>
        </w:rPr>
      </w:pPr>
      <w:r>
        <w:rPr>
          <w:rFonts w:ascii="楷体_GB2312" w:eastAsia="楷体_GB2312" w:hint="eastAsia"/>
          <w:sz w:val="28"/>
          <w:szCs w:val="24"/>
        </w:rPr>
        <w:t>保密工作人人有责！</w:t>
      </w:r>
    </w:p>
    <w:p w:rsidR="00BA7E39" w:rsidRDefault="00D62F5F" w:rsidP="00BA7E39">
      <w:pPr>
        <w:spacing w:line="312" w:lineRule="auto"/>
        <w:ind w:leftChars="256" w:left="538"/>
        <w:rPr>
          <w:rFonts w:ascii="楷体_GB2312" w:eastAsia="楷体_GB2312"/>
          <w:sz w:val="28"/>
          <w:szCs w:val="24"/>
        </w:rPr>
      </w:pPr>
      <w:r>
        <w:rPr>
          <w:rFonts w:ascii="楷体_GB2312" w:eastAsia="楷体_GB2312"/>
          <w:noProof/>
          <w:sz w:val="28"/>
          <w:szCs w:val="24"/>
        </w:rPr>
        <w:drawing>
          <wp:anchor distT="0" distB="0" distL="114300" distR="114300" simplePos="0" relativeHeight="251666432" behindDoc="0" locked="0" layoutInCell="1" allowOverlap="1">
            <wp:simplePos x="0" y="0"/>
            <wp:positionH relativeFrom="column">
              <wp:posOffset>4020820</wp:posOffset>
            </wp:positionH>
            <wp:positionV relativeFrom="paragraph">
              <wp:posOffset>342900</wp:posOffset>
            </wp:positionV>
            <wp:extent cx="1123950" cy="447675"/>
            <wp:effectExtent l="19050" t="0" r="0" b="0"/>
            <wp:wrapNone/>
            <wp:docPr id="11" name="图片 3" descr="刘中民签名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刘中民签名02.png"/>
                    <pic:cNvPicPr>
                      <a:picLocks noChangeAspect="1"/>
                    </pic:cNvPicPr>
                  </pic:nvPicPr>
                  <pic:blipFill>
                    <a:blip r:embed="rId8" cstate="print"/>
                    <a:stretch>
                      <a:fillRect/>
                    </a:stretch>
                  </pic:blipFill>
                  <pic:spPr>
                    <a:xfrm>
                      <a:off x="0" y="0"/>
                      <a:ext cx="1123950" cy="447675"/>
                    </a:xfrm>
                    <a:prstGeom prst="rect">
                      <a:avLst/>
                    </a:prstGeom>
                  </pic:spPr>
                </pic:pic>
              </a:graphicData>
            </a:graphic>
          </wp:anchor>
        </w:drawing>
      </w:r>
    </w:p>
    <w:p w:rsidR="00BA7E39" w:rsidRPr="00BA7E39" w:rsidRDefault="00BA7E39" w:rsidP="007952D4">
      <w:pPr>
        <w:spacing w:line="312" w:lineRule="auto"/>
        <w:ind w:leftChars="256" w:left="538" w:firstLineChars="1731" w:firstLine="4847"/>
        <w:rPr>
          <w:rFonts w:ascii="楷体_GB2312" w:eastAsia="楷体_GB2312"/>
          <w:sz w:val="28"/>
          <w:szCs w:val="24"/>
        </w:rPr>
      </w:pPr>
      <w:r>
        <w:rPr>
          <w:rFonts w:ascii="楷体_GB2312" w:eastAsia="楷体_GB2312" w:hint="eastAsia"/>
          <w:sz w:val="28"/>
          <w:szCs w:val="24"/>
        </w:rPr>
        <w:t>所长：</w:t>
      </w:r>
    </w:p>
    <w:p w:rsidR="00BA7E39" w:rsidRDefault="00BA7E39">
      <w:pPr>
        <w:widowControl/>
        <w:jc w:val="left"/>
        <w:rPr>
          <w:rFonts w:eastAsia="黑体"/>
          <w:sz w:val="24"/>
          <w:szCs w:val="24"/>
        </w:rPr>
      </w:pPr>
      <w:r>
        <w:rPr>
          <w:rFonts w:eastAsia="黑体"/>
          <w:sz w:val="24"/>
          <w:szCs w:val="24"/>
        </w:rPr>
        <w:br w:type="page"/>
      </w:r>
    </w:p>
    <w:p w:rsidR="00BA7E39" w:rsidRPr="00CF02AC" w:rsidRDefault="00BA7E39">
      <w:pPr>
        <w:widowControl/>
        <w:jc w:val="left"/>
        <w:rPr>
          <w:rFonts w:eastAsia="黑体"/>
          <w:sz w:val="24"/>
          <w:szCs w:val="24"/>
        </w:rPr>
      </w:pPr>
    </w:p>
    <w:p w:rsidR="00B93FC0" w:rsidRPr="006A5498" w:rsidRDefault="00B93FC0" w:rsidP="00B93FC0">
      <w:pPr>
        <w:spacing w:line="312" w:lineRule="auto"/>
        <w:ind w:left="1"/>
        <w:jc w:val="center"/>
        <w:rPr>
          <w:rFonts w:ascii="黑体" w:eastAsia="黑体"/>
          <w:b/>
          <w:sz w:val="36"/>
          <w:szCs w:val="24"/>
        </w:rPr>
      </w:pPr>
      <w:r w:rsidRPr="006A5498">
        <w:rPr>
          <w:rFonts w:ascii="黑体" w:eastAsia="黑体" w:hint="eastAsia"/>
          <w:b/>
          <w:sz w:val="36"/>
          <w:szCs w:val="24"/>
        </w:rPr>
        <w:t>入所人员保密承诺书</w:t>
      </w:r>
    </w:p>
    <w:p w:rsidR="00B93FC0" w:rsidRPr="00735B36" w:rsidRDefault="00B93FC0" w:rsidP="00B93FC0">
      <w:pPr>
        <w:spacing w:line="312" w:lineRule="auto"/>
        <w:ind w:left="461" w:hangingChars="192" w:hanging="461"/>
        <w:jc w:val="center"/>
        <w:rPr>
          <w:bCs/>
          <w:sz w:val="24"/>
          <w:szCs w:val="24"/>
        </w:rPr>
      </w:pPr>
    </w:p>
    <w:p w:rsidR="00B93FC0" w:rsidRPr="00735B36" w:rsidRDefault="00B93FC0" w:rsidP="008B3266">
      <w:pPr>
        <w:spacing w:line="360" w:lineRule="auto"/>
        <w:ind w:firstLineChars="196" w:firstLine="470"/>
        <w:rPr>
          <w:rFonts w:ascii="仿宋_GB2312" w:eastAsia="仿宋_GB2312"/>
          <w:sz w:val="24"/>
          <w:szCs w:val="24"/>
        </w:rPr>
      </w:pPr>
      <w:r w:rsidRPr="00735B36">
        <w:rPr>
          <w:rFonts w:ascii="仿宋_GB2312" w:eastAsia="仿宋_GB2312" w:hint="eastAsia"/>
          <w:sz w:val="24"/>
          <w:szCs w:val="24"/>
        </w:rPr>
        <w:t>本人于</w:t>
      </w:r>
      <w:r w:rsidRPr="00735B36">
        <w:rPr>
          <w:rFonts w:ascii="仿宋_GB2312" w:eastAsia="仿宋_GB2312" w:hint="eastAsia"/>
          <w:sz w:val="24"/>
          <w:szCs w:val="24"/>
          <w:u w:val="single"/>
        </w:rPr>
        <w:t xml:space="preserve">     </w:t>
      </w:r>
      <w:r w:rsidRPr="00735B36">
        <w:rPr>
          <w:rFonts w:ascii="仿宋_GB2312" w:eastAsia="仿宋_GB2312" w:hint="eastAsia"/>
          <w:sz w:val="24"/>
          <w:szCs w:val="24"/>
        </w:rPr>
        <w:t>年</w:t>
      </w:r>
      <w:r w:rsidRPr="00735B36">
        <w:rPr>
          <w:rFonts w:ascii="仿宋_GB2312" w:eastAsia="仿宋_GB2312" w:hint="eastAsia"/>
          <w:sz w:val="24"/>
          <w:szCs w:val="24"/>
          <w:u w:val="single"/>
        </w:rPr>
        <w:t xml:space="preserve">   </w:t>
      </w:r>
      <w:r w:rsidRPr="00735B36">
        <w:rPr>
          <w:rFonts w:ascii="仿宋_GB2312" w:eastAsia="仿宋_GB2312" w:hint="eastAsia"/>
          <w:sz w:val="24"/>
          <w:szCs w:val="24"/>
        </w:rPr>
        <w:t>月</w:t>
      </w:r>
      <w:r w:rsidRPr="00735B36">
        <w:rPr>
          <w:rFonts w:ascii="仿宋_GB2312" w:eastAsia="仿宋_GB2312" w:hint="eastAsia"/>
          <w:sz w:val="24"/>
          <w:szCs w:val="24"/>
          <w:u w:val="single"/>
        </w:rPr>
        <w:t xml:space="preserve">   </w:t>
      </w:r>
      <w:r w:rsidRPr="00735B36">
        <w:rPr>
          <w:rFonts w:ascii="仿宋_GB2312" w:eastAsia="仿宋_GB2312" w:hint="eastAsia"/>
          <w:sz w:val="24"/>
          <w:szCs w:val="24"/>
        </w:rPr>
        <w:t>日</w:t>
      </w:r>
      <w:r w:rsidR="003D4B64" w:rsidRPr="00735B36">
        <w:rPr>
          <w:rFonts w:ascii="仿宋_GB2312" w:eastAsia="仿宋_GB2312" w:hint="eastAsia"/>
          <w:sz w:val="24"/>
          <w:szCs w:val="24"/>
        </w:rPr>
        <w:t>起</w:t>
      </w:r>
      <w:r w:rsidRPr="00735B36">
        <w:rPr>
          <w:rFonts w:ascii="仿宋_GB2312" w:eastAsia="仿宋_GB2312" w:hint="eastAsia"/>
          <w:sz w:val="24"/>
          <w:szCs w:val="24"/>
        </w:rPr>
        <w:t>在大连化学物理研究所</w:t>
      </w:r>
      <w:r w:rsidR="003D4B64" w:rsidRPr="00735B36">
        <w:rPr>
          <w:rFonts w:ascii="仿宋_GB2312" w:eastAsia="仿宋_GB2312" w:hint="eastAsia"/>
          <w:sz w:val="24"/>
          <w:szCs w:val="24"/>
          <w:u w:val="single"/>
        </w:rPr>
        <w:t xml:space="preserve">                 </w:t>
      </w:r>
      <w:r w:rsidR="003D4B64" w:rsidRPr="00735B36">
        <w:rPr>
          <w:rFonts w:ascii="仿宋_GB2312" w:eastAsia="仿宋_GB2312" w:hint="eastAsia"/>
          <w:sz w:val="24"/>
          <w:szCs w:val="24"/>
        </w:rPr>
        <w:t>（部门）</w:t>
      </w:r>
      <w:r w:rsidRPr="00735B36">
        <w:rPr>
          <w:rFonts w:ascii="仿宋_GB2312" w:eastAsia="仿宋_GB2312" w:hint="eastAsia"/>
          <w:sz w:val="24"/>
          <w:szCs w:val="24"/>
        </w:rPr>
        <w:t>参</w:t>
      </w:r>
      <w:r w:rsidR="003D4B64" w:rsidRPr="00735B36">
        <w:rPr>
          <w:rFonts w:ascii="仿宋_GB2312" w:eastAsia="仿宋_GB2312" w:hint="eastAsia"/>
          <w:sz w:val="24"/>
          <w:szCs w:val="24"/>
        </w:rPr>
        <w:t>与</w:t>
      </w:r>
      <w:r w:rsidRPr="00735B36">
        <w:rPr>
          <w:rFonts w:ascii="仿宋_GB2312" w:eastAsia="仿宋_GB2312" w:hint="eastAsia"/>
          <w:sz w:val="24"/>
          <w:szCs w:val="24"/>
          <w:u w:val="single"/>
        </w:rPr>
        <w:t xml:space="preserve">                          </w:t>
      </w:r>
      <w:r w:rsidR="003D4B64" w:rsidRPr="00735B36">
        <w:rPr>
          <w:rFonts w:ascii="仿宋_GB2312" w:eastAsia="仿宋_GB2312" w:hint="eastAsia"/>
          <w:sz w:val="24"/>
          <w:szCs w:val="24"/>
        </w:rPr>
        <w:t>工作/学习</w:t>
      </w:r>
      <w:r w:rsidRPr="00735B36">
        <w:rPr>
          <w:rFonts w:ascii="仿宋_GB2312" w:eastAsia="仿宋_GB2312" w:hint="eastAsia"/>
          <w:sz w:val="24"/>
          <w:szCs w:val="24"/>
        </w:rPr>
        <w:t>。</w:t>
      </w:r>
      <w:r w:rsidR="003D4B64" w:rsidRPr="00735B36">
        <w:rPr>
          <w:rFonts w:ascii="仿宋_GB2312" w:eastAsia="仿宋_GB2312" w:hint="eastAsia"/>
          <w:sz w:val="24"/>
          <w:szCs w:val="24"/>
        </w:rPr>
        <w:t>在工作</w:t>
      </w:r>
      <w:r w:rsidRPr="00735B36">
        <w:rPr>
          <w:rFonts w:ascii="仿宋_GB2312" w:eastAsia="仿宋_GB2312" w:hint="eastAsia"/>
          <w:sz w:val="24"/>
          <w:szCs w:val="24"/>
        </w:rPr>
        <w:t>/</w:t>
      </w:r>
      <w:r w:rsidR="003D4B64" w:rsidRPr="00735B36">
        <w:rPr>
          <w:rFonts w:ascii="仿宋_GB2312" w:eastAsia="仿宋_GB2312" w:hint="eastAsia"/>
          <w:sz w:val="24"/>
          <w:szCs w:val="24"/>
        </w:rPr>
        <w:t>学习</w:t>
      </w:r>
      <w:r w:rsidRPr="00735B36">
        <w:rPr>
          <w:rFonts w:ascii="仿宋_GB2312" w:eastAsia="仿宋_GB2312" w:hint="eastAsia"/>
          <w:sz w:val="24"/>
          <w:szCs w:val="24"/>
        </w:rPr>
        <w:t>中可能涉及敏感或保密</w:t>
      </w:r>
      <w:r w:rsidR="003D4B64" w:rsidRPr="00735B36">
        <w:rPr>
          <w:rFonts w:ascii="仿宋_GB2312" w:eastAsia="仿宋_GB2312" w:hint="eastAsia"/>
          <w:sz w:val="24"/>
          <w:szCs w:val="24"/>
        </w:rPr>
        <w:t>信息</w:t>
      </w:r>
      <w:r w:rsidRPr="00735B36">
        <w:rPr>
          <w:rFonts w:ascii="仿宋_GB2312" w:eastAsia="仿宋_GB2312" w:hint="eastAsia"/>
          <w:sz w:val="24"/>
          <w:szCs w:val="24"/>
        </w:rPr>
        <w:t>，</w:t>
      </w:r>
      <w:r w:rsidR="003D4B64" w:rsidRPr="00735B36">
        <w:rPr>
          <w:rFonts w:ascii="仿宋_GB2312" w:eastAsia="仿宋_GB2312" w:hint="eastAsia"/>
          <w:sz w:val="24"/>
          <w:szCs w:val="24"/>
        </w:rPr>
        <w:t>本人了解国家及大连化物所相关规章制度，知悉应当承担的保密义务和法律责任。</w:t>
      </w:r>
      <w:r w:rsidRPr="00735B36">
        <w:rPr>
          <w:rFonts w:ascii="仿宋_GB2312" w:eastAsia="仿宋_GB2312" w:hint="eastAsia"/>
          <w:sz w:val="24"/>
          <w:szCs w:val="24"/>
        </w:rPr>
        <w:t>本人庄重承诺：</w:t>
      </w:r>
    </w:p>
    <w:p w:rsidR="00B93FC0" w:rsidRPr="00735B36" w:rsidRDefault="00B93FC0" w:rsidP="00B93FC0">
      <w:pPr>
        <w:numPr>
          <w:ilvl w:val="0"/>
          <w:numId w:val="10"/>
        </w:numPr>
        <w:tabs>
          <w:tab w:val="clear" w:pos="720"/>
          <w:tab w:val="num" w:pos="980"/>
        </w:tabs>
        <w:spacing w:line="360" w:lineRule="auto"/>
        <w:ind w:left="0" w:firstLine="540"/>
        <w:rPr>
          <w:rFonts w:ascii="仿宋_GB2312" w:eastAsia="仿宋_GB2312"/>
          <w:sz w:val="24"/>
          <w:szCs w:val="24"/>
        </w:rPr>
      </w:pPr>
      <w:r w:rsidRPr="00735B36">
        <w:rPr>
          <w:rFonts w:ascii="仿宋_GB2312" w:eastAsia="仿宋_GB2312" w:hint="eastAsia"/>
          <w:sz w:val="24"/>
          <w:szCs w:val="24"/>
        </w:rPr>
        <w:t>认真遵守国家法律法规及大连化物所规章制度，履行保密义务。</w:t>
      </w:r>
    </w:p>
    <w:p w:rsidR="00B93FC0" w:rsidRPr="00735B36" w:rsidRDefault="00B93FC0" w:rsidP="00B93FC0">
      <w:pPr>
        <w:numPr>
          <w:ilvl w:val="0"/>
          <w:numId w:val="10"/>
        </w:numPr>
        <w:tabs>
          <w:tab w:val="clear" w:pos="720"/>
          <w:tab w:val="num" w:pos="980"/>
        </w:tabs>
        <w:spacing w:line="360" w:lineRule="auto"/>
        <w:ind w:left="0" w:firstLine="540"/>
        <w:rPr>
          <w:rFonts w:ascii="仿宋_GB2312" w:eastAsia="仿宋_GB2312"/>
          <w:sz w:val="24"/>
          <w:szCs w:val="24"/>
        </w:rPr>
      </w:pPr>
      <w:r w:rsidRPr="00735B36">
        <w:rPr>
          <w:rFonts w:ascii="仿宋_GB2312" w:eastAsia="仿宋_GB2312" w:hint="eastAsia"/>
          <w:sz w:val="24"/>
          <w:szCs w:val="24"/>
        </w:rPr>
        <w:t>不提供虚假个人信息，自愿接受</w:t>
      </w:r>
      <w:r w:rsidR="002B4ACF" w:rsidRPr="00735B36">
        <w:rPr>
          <w:rFonts w:ascii="仿宋_GB2312" w:eastAsia="仿宋_GB2312" w:hint="eastAsia"/>
          <w:sz w:val="24"/>
          <w:szCs w:val="24"/>
        </w:rPr>
        <w:t>安全</w:t>
      </w:r>
      <w:r w:rsidRPr="00735B36">
        <w:rPr>
          <w:rFonts w:ascii="仿宋_GB2312" w:eastAsia="仿宋_GB2312" w:hint="eastAsia"/>
          <w:sz w:val="24"/>
          <w:szCs w:val="24"/>
        </w:rPr>
        <w:t>审查。</w:t>
      </w:r>
    </w:p>
    <w:p w:rsidR="002B4ACF" w:rsidRPr="00735B36" w:rsidRDefault="002B4ACF" w:rsidP="00B93FC0">
      <w:pPr>
        <w:numPr>
          <w:ilvl w:val="0"/>
          <w:numId w:val="10"/>
        </w:numPr>
        <w:tabs>
          <w:tab w:val="clear" w:pos="720"/>
          <w:tab w:val="num" w:pos="980"/>
        </w:tabs>
        <w:spacing w:line="360" w:lineRule="auto"/>
        <w:ind w:left="0" w:firstLine="540"/>
        <w:rPr>
          <w:rFonts w:ascii="仿宋_GB2312" w:eastAsia="仿宋_GB2312"/>
          <w:sz w:val="24"/>
          <w:szCs w:val="24"/>
        </w:rPr>
      </w:pPr>
      <w:r w:rsidRPr="00735B36">
        <w:rPr>
          <w:rFonts w:ascii="仿宋_GB2312" w:eastAsia="仿宋_GB2312" w:hint="eastAsia"/>
          <w:sz w:val="24"/>
          <w:szCs w:val="24"/>
        </w:rPr>
        <w:t>在上岗前自觉接受教育，进行保密知识学习。</w:t>
      </w:r>
    </w:p>
    <w:p w:rsidR="008B3266" w:rsidRPr="00735B36" w:rsidRDefault="002B4ACF" w:rsidP="00B93FC0">
      <w:pPr>
        <w:numPr>
          <w:ilvl w:val="0"/>
          <w:numId w:val="10"/>
        </w:numPr>
        <w:tabs>
          <w:tab w:val="clear" w:pos="720"/>
          <w:tab w:val="num" w:pos="980"/>
        </w:tabs>
        <w:spacing w:line="360" w:lineRule="auto"/>
        <w:ind w:left="0" w:firstLine="540"/>
        <w:rPr>
          <w:rFonts w:ascii="仿宋_GB2312" w:eastAsia="仿宋_GB2312"/>
          <w:sz w:val="24"/>
          <w:szCs w:val="24"/>
        </w:rPr>
      </w:pPr>
      <w:r w:rsidRPr="00735B36">
        <w:rPr>
          <w:rFonts w:ascii="仿宋_GB2312" w:eastAsia="仿宋_GB2312" w:hint="eastAsia"/>
          <w:sz w:val="24"/>
          <w:szCs w:val="24"/>
        </w:rPr>
        <w:t>进入涉密岗位，自觉签订</w:t>
      </w:r>
      <w:r w:rsidR="008B3266" w:rsidRPr="00735B36">
        <w:rPr>
          <w:rFonts w:ascii="仿宋_GB2312" w:eastAsia="仿宋_GB2312" w:hint="eastAsia"/>
          <w:sz w:val="24"/>
          <w:szCs w:val="24"/>
        </w:rPr>
        <w:t>保密承诺书。</w:t>
      </w:r>
    </w:p>
    <w:p w:rsidR="00B93FC0" w:rsidRPr="00735B36" w:rsidRDefault="008B3266" w:rsidP="00B93FC0">
      <w:pPr>
        <w:numPr>
          <w:ilvl w:val="0"/>
          <w:numId w:val="10"/>
        </w:numPr>
        <w:tabs>
          <w:tab w:val="clear" w:pos="720"/>
          <w:tab w:val="num" w:pos="980"/>
        </w:tabs>
        <w:spacing w:line="360" w:lineRule="auto"/>
        <w:ind w:left="0" w:firstLine="540"/>
        <w:rPr>
          <w:rFonts w:ascii="仿宋_GB2312" w:eastAsia="仿宋_GB2312"/>
          <w:sz w:val="24"/>
          <w:szCs w:val="24"/>
        </w:rPr>
      </w:pPr>
      <w:r w:rsidRPr="00735B36">
        <w:rPr>
          <w:rFonts w:ascii="仿宋_GB2312" w:eastAsia="仿宋_GB2312" w:hint="eastAsia"/>
          <w:sz w:val="24"/>
          <w:szCs w:val="24"/>
        </w:rPr>
        <w:t>不擅自</w:t>
      </w:r>
      <w:r w:rsidR="00B93FC0" w:rsidRPr="00735B36">
        <w:rPr>
          <w:rFonts w:ascii="仿宋_GB2312" w:eastAsia="仿宋_GB2312" w:hint="eastAsia"/>
          <w:sz w:val="24"/>
          <w:szCs w:val="24"/>
        </w:rPr>
        <w:t>记录、存储、复制国家秘密信息</w:t>
      </w:r>
      <w:r w:rsidRPr="00735B36">
        <w:rPr>
          <w:rFonts w:ascii="仿宋_GB2312" w:eastAsia="仿宋_GB2312" w:hint="eastAsia"/>
          <w:sz w:val="24"/>
          <w:szCs w:val="24"/>
        </w:rPr>
        <w:t>和本所内部信息</w:t>
      </w:r>
      <w:r w:rsidR="00B93FC0" w:rsidRPr="00735B36">
        <w:rPr>
          <w:rFonts w:ascii="仿宋_GB2312" w:eastAsia="仿宋_GB2312" w:hint="eastAsia"/>
          <w:sz w:val="24"/>
          <w:szCs w:val="24"/>
        </w:rPr>
        <w:t>，不违规留存国家秘密载体；不擅自到</w:t>
      </w:r>
      <w:r w:rsidRPr="00735B36">
        <w:rPr>
          <w:rFonts w:ascii="仿宋_GB2312" w:eastAsia="仿宋_GB2312" w:hint="eastAsia"/>
          <w:sz w:val="24"/>
          <w:szCs w:val="24"/>
        </w:rPr>
        <w:t>本工作岗位</w:t>
      </w:r>
      <w:r w:rsidR="00B93FC0" w:rsidRPr="00735B36">
        <w:rPr>
          <w:rFonts w:ascii="仿宋_GB2312" w:eastAsia="仿宋_GB2312" w:hint="eastAsia"/>
          <w:sz w:val="24"/>
          <w:szCs w:val="24"/>
        </w:rPr>
        <w:t>以外的其他部位。</w:t>
      </w:r>
    </w:p>
    <w:p w:rsidR="008B3266" w:rsidRPr="00735B36" w:rsidRDefault="008B3266" w:rsidP="00B93FC0">
      <w:pPr>
        <w:numPr>
          <w:ilvl w:val="0"/>
          <w:numId w:val="10"/>
        </w:numPr>
        <w:tabs>
          <w:tab w:val="clear" w:pos="720"/>
          <w:tab w:val="num" w:pos="980"/>
        </w:tabs>
        <w:spacing w:line="360" w:lineRule="auto"/>
        <w:ind w:left="0" w:firstLine="540"/>
        <w:rPr>
          <w:rFonts w:ascii="仿宋_GB2312" w:eastAsia="仿宋_GB2312"/>
          <w:sz w:val="24"/>
          <w:szCs w:val="24"/>
        </w:rPr>
      </w:pPr>
      <w:r w:rsidRPr="00735B36">
        <w:rPr>
          <w:rFonts w:ascii="仿宋_GB2312" w:eastAsia="仿宋_GB2312" w:hint="eastAsia"/>
          <w:sz w:val="24"/>
          <w:szCs w:val="24"/>
        </w:rPr>
        <w:t>不以任何方式泄露接触和知悉的国家秘密及所内部信息。</w:t>
      </w:r>
    </w:p>
    <w:p w:rsidR="008B3266" w:rsidRPr="00735B36" w:rsidRDefault="008B3266" w:rsidP="008B3266">
      <w:pPr>
        <w:numPr>
          <w:ilvl w:val="0"/>
          <w:numId w:val="10"/>
        </w:numPr>
        <w:tabs>
          <w:tab w:val="clear" w:pos="720"/>
          <w:tab w:val="num" w:pos="980"/>
        </w:tabs>
        <w:spacing w:line="360" w:lineRule="auto"/>
        <w:ind w:left="0" w:firstLine="540"/>
        <w:rPr>
          <w:rFonts w:ascii="仿宋_GB2312" w:eastAsia="仿宋_GB2312"/>
          <w:sz w:val="24"/>
          <w:szCs w:val="24"/>
        </w:rPr>
      </w:pPr>
      <w:r w:rsidRPr="00735B36">
        <w:rPr>
          <w:rFonts w:ascii="仿宋_GB2312" w:eastAsia="仿宋_GB2312" w:hint="eastAsia"/>
          <w:sz w:val="24"/>
          <w:szCs w:val="24"/>
        </w:rPr>
        <w:t>未经大连化物所审查批准，不擅自发表、发布涉及军工科研审查事项的文章、著作及所内未公开的研究事项。</w:t>
      </w:r>
    </w:p>
    <w:p w:rsidR="00B93FC0" w:rsidRPr="00735B36" w:rsidRDefault="008B3266" w:rsidP="00B93FC0">
      <w:pPr>
        <w:numPr>
          <w:ilvl w:val="0"/>
          <w:numId w:val="10"/>
        </w:numPr>
        <w:tabs>
          <w:tab w:val="clear" w:pos="720"/>
          <w:tab w:val="num" w:pos="980"/>
        </w:tabs>
        <w:spacing w:line="360" w:lineRule="auto"/>
        <w:ind w:left="0" w:firstLine="540"/>
        <w:rPr>
          <w:rFonts w:ascii="仿宋_GB2312" w:eastAsia="仿宋_GB2312"/>
          <w:sz w:val="24"/>
          <w:szCs w:val="24"/>
        </w:rPr>
      </w:pPr>
      <w:r w:rsidRPr="00735B36">
        <w:rPr>
          <w:rFonts w:ascii="仿宋_GB2312" w:eastAsia="仿宋_GB2312" w:hint="eastAsia"/>
          <w:sz w:val="24"/>
          <w:szCs w:val="24"/>
        </w:rPr>
        <w:t>本人承诺不在家中计算机处理涉密信息和内部信息；不在互联网计算机上存储、处理涉密信息和内部信息；严格执行涉密计算机与互联网物理隔离，涉密信息不上网，上网信息不涉密。</w:t>
      </w:r>
    </w:p>
    <w:p w:rsidR="008B3266" w:rsidRPr="00735B36" w:rsidRDefault="008B3266" w:rsidP="00B93FC0">
      <w:pPr>
        <w:numPr>
          <w:ilvl w:val="0"/>
          <w:numId w:val="10"/>
        </w:numPr>
        <w:tabs>
          <w:tab w:val="clear" w:pos="720"/>
          <w:tab w:val="num" w:pos="980"/>
        </w:tabs>
        <w:spacing w:line="360" w:lineRule="auto"/>
        <w:ind w:left="0" w:firstLine="540"/>
        <w:rPr>
          <w:rFonts w:ascii="仿宋_GB2312" w:eastAsia="仿宋_GB2312"/>
          <w:sz w:val="24"/>
          <w:szCs w:val="24"/>
        </w:rPr>
      </w:pPr>
      <w:r w:rsidRPr="00735B36">
        <w:rPr>
          <w:rFonts w:ascii="仿宋_GB2312" w:eastAsia="仿宋_GB2312" w:hint="eastAsia"/>
          <w:sz w:val="24"/>
          <w:szCs w:val="24"/>
        </w:rPr>
        <w:t>工作结束后，及时向本部门负责人递交本人掌握的所有资料。</w:t>
      </w:r>
    </w:p>
    <w:p w:rsidR="00B93FC0" w:rsidRPr="00735B36" w:rsidRDefault="00B93FC0" w:rsidP="008B3266">
      <w:pPr>
        <w:numPr>
          <w:ilvl w:val="0"/>
          <w:numId w:val="10"/>
        </w:numPr>
        <w:tabs>
          <w:tab w:val="clear" w:pos="720"/>
          <w:tab w:val="num" w:pos="1134"/>
        </w:tabs>
        <w:spacing w:line="360" w:lineRule="auto"/>
        <w:ind w:left="0" w:firstLine="540"/>
        <w:rPr>
          <w:rFonts w:ascii="仿宋_GB2312" w:eastAsia="仿宋_GB2312"/>
          <w:sz w:val="24"/>
          <w:szCs w:val="24"/>
        </w:rPr>
      </w:pPr>
      <w:r w:rsidRPr="00735B36">
        <w:rPr>
          <w:rFonts w:ascii="仿宋_GB2312" w:eastAsia="仿宋_GB2312" w:hint="eastAsia"/>
          <w:sz w:val="24"/>
          <w:szCs w:val="24"/>
        </w:rPr>
        <w:t>发生失泄密事件，及时向</w:t>
      </w:r>
      <w:r w:rsidR="008B3266" w:rsidRPr="00735B36">
        <w:rPr>
          <w:rFonts w:ascii="仿宋_GB2312" w:eastAsia="仿宋_GB2312" w:hint="eastAsia"/>
          <w:sz w:val="24"/>
          <w:szCs w:val="24"/>
        </w:rPr>
        <w:t>所有关部门</w:t>
      </w:r>
      <w:r w:rsidRPr="00735B36">
        <w:rPr>
          <w:rFonts w:ascii="仿宋_GB2312" w:eastAsia="仿宋_GB2312" w:hint="eastAsia"/>
          <w:sz w:val="24"/>
          <w:szCs w:val="24"/>
        </w:rPr>
        <w:t>报告，并采取补救措施，配合</w:t>
      </w:r>
      <w:r w:rsidR="008B3266" w:rsidRPr="00735B36">
        <w:rPr>
          <w:rFonts w:ascii="仿宋_GB2312" w:eastAsia="仿宋_GB2312" w:hint="eastAsia"/>
          <w:sz w:val="24"/>
          <w:szCs w:val="24"/>
        </w:rPr>
        <w:t>所保密委员会和有关部门做好失泄密事件的调查，且在调查结束后方可离职。</w:t>
      </w:r>
    </w:p>
    <w:p w:rsidR="00B93FC0" w:rsidRPr="00735B36" w:rsidRDefault="00B93FC0" w:rsidP="008B3266">
      <w:pPr>
        <w:numPr>
          <w:ilvl w:val="0"/>
          <w:numId w:val="10"/>
        </w:numPr>
        <w:tabs>
          <w:tab w:val="clear" w:pos="720"/>
          <w:tab w:val="num" w:pos="1134"/>
        </w:tabs>
        <w:spacing w:line="360" w:lineRule="auto"/>
        <w:ind w:left="0" w:firstLine="540"/>
        <w:rPr>
          <w:rFonts w:ascii="仿宋_GB2312" w:eastAsia="仿宋_GB2312"/>
          <w:sz w:val="24"/>
          <w:szCs w:val="24"/>
        </w:rPr>
      </w:pPr>
      <w:r w:rsidRPr="00735B36">
        <w:rPr>
          <w:rFonts w:ascii="仿宋_GB2312" w:eastAsia="仿宋_GB2312" w:hint="eastAsia"/>
          <w:sz w:val="24"/>
          <w:szCs w:val="24"/>
        </w:rPr>
        <w:t>此保密承诺书本人已经仔细阅读，对其中的所有内容没有疑义。违反上述承诺，自愿承担党纪、政纪责任和法律后果。</w:t>
      </w:r>
    </w:p>
    <w:p w:rsidR="00B93FC0" w:rsidRPr="00735B36" w:rsidRDefault="00B93FC0" w:rsidP="00B93FC0">
      <w:pPr>
        <w:spacing w:line="360" w:lineRule="auto"/>
        <w:rPr>
          <w:rFonts w:ascii="仿宋_GB2312" w:eastAsia="仿宋_GB2312"/>
          <w:sz w:val="24"/>
          <w:szCs w:val="24"/>
        </w:rPr>
      </w:pPr>
    </w:p>
    <w:p w:rsidR="00B93FC0" w:rsidRPr="00735B36" w:rsidRDefault="008B3266" w:rsidP="00B93FC0">
      <w:pPr>
        <w:spacing w:line="360" w:lineRule="auto"/>
        <w:jc w:val="left"/>
        <w:rPr>
          <w:rFonts w:ascii="仿宋_GB2312" w:eastAsia="仿宋_GB2312"/>
          <w:sz w:val="24"/>
          <w:szCs w:val="24"/>
        </w:rPr>
      </w:pPr>
      <w:r w:rsidRPr="00735B36">
        <w:rPr>
          <w:rFonts w:ascii="仿宋_GB2312" w:eastAsia="仿宋_GB2312" w:hint="eastAsia"/>
          <w:sz w:val="24"/>
          <w:szCs w:val="24"/>
        </w:rPr>
        <w:t>部门负责人签字：</w:t>
      </w:r>
      <w:r w:rsidR="00B93FC0" w:rsidRPr="00735B36">
        <w:rPr>
          <w:rFonts w:ascii="仿宋_GB2312" w:eastAsia="仿宋_GB2312" w:hint="eastAsia"/>
          <w:sz w:val="24"/>
          <w:szCs w:val="24"/>
        </w:rPr>
        <w:t xml:space="preserve">     </w:t>
      </w:r>
      <w:r w:rsidRPr="00735B36">
        <w:rPr>
          <w:rFonts w:ascii="仿宋_GB2312" w:eastAsia="仿宋_GB2312" w:hint="eastAsia"/>
          <w:sz w:val="24"/>
          <w:szCs w:val="24"/>
        </w:rPr>
        <w:t xml:space="preserve">               </w:t>
      </w:r>
      <w:r w:rsidR="00B93FC0" w:rsidRPr="00735B36">
        <w:rPr>
          <w:rFonts w:ascii="仿宋_GB2312" w:eastAsia="仿宋_GB2312" w:hint="eastAsia"/>
          <w:sz w:val="24"/>
          <w:szCs w:val="24"/>
        </w:rPr>
        <w:t xml:space="preserve">       </w:t>
      </w:r>
      <w:r w:rsidR="00334DDB">
        <w:rPr>
          <w:rFonts w:ascii="仿宋_GB2312" w:eastAsia="仿宋_GB2312" w:hint="eastAsia"/>
          <w:sz w:val="24"/>
          <w:szCs w:val="24"/>
        </w:rPr>
        <w:t>承诺人签字</w:t>
      </w:r>
      <w:r w:rsidR="00B93FC0" w:rsidRPr="00735B36">
        <w:rPr>
          <w:rFonts w:ascii="仿宋_GB2312" w:eastAsia="仿宋_GB2312" w:hint="eastAsia"/>
          <w:sz w:val="24"/>
          <w:szCs w:val="24"/>
        </w:rPr>
        <w:t>：</w:t>
      </w:r>
    </w:p>
    <w:p w:rsidR="00B93FC0" w:rsidRPr="00735B36" w:rsidRDefault="00B93FC0" w:rsidP="00B93FC0">
      <w:pPr>
        <w:spacing w:line="360" w:lineRule="auto"/>
        <w:rPr>
          <w:rFonts w:ascii="仿宋_GB2312" w:eastAsia="仿宋_GB2312"/>
          <w:sz w:val="24"/>
          <w:szCs w:val="24"/>
        </w:rPr>
      </w:pPr>
    </w:p>
    <w:p w:rsidR="00B93FC0" w:rsidRPr="00735B36" w:rsidRDefault="00B93FC0" w:rsidP="008B3266">
      <w:pPr>
        <w:spacing w:line="360" w:lineRule="auto"/>
        <w:ind w:firstLineChars="100" w:firstLine="240"/>
        <w:rPr>
          <w:rFonts w:ascii="仿宋_GB2312" w:eastAsia="仿宋_GB2312"/>
          <w:sz w:val="24"/>
          <w:szCs w:val="24"/>
        </w:rPr>
      </w:pPr>
      <w:r w:rsidRPr="00735B36">
        <w:rPr>
          <w:rFonts w:ascii="仿宋_GB2312" w:eastAsia="仿宋_GB2312" w:hint="eastAsia"/>
          <w:sz w:val="24"/>
          <w:szCs w:val="24"/>
        </w:rPr>
        <w:t xml:space="preserve">       年    月     日                        年   月   日</w:t>
      </w:r>
    </w:p>
    <w:sectPr w:rsidR="00B93FC0" w:rsidRPr="00735B36" w:rsidSect="008F58FF">
      <w:headerReference w:type="default" r:id="rId9"/>
      <w:footerReference w:type="default" r:id="rId10"/>
      <w:headerReference w:type="first" r:id="rId11"/>
      <w:pgSz w:w="11906" w:h="16838" w:code="9"/>
      <w:pgMar w:top="1440" w:right="1531" w:bottom="1247" w:left="1588" w:header="851" w:footer="56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78E" w:rsidRDefault="0001178E" w:rsidP="00085CDB">
      <w:r>
        <w:separator/>
      </w:r>
    </w:p>
  </w:endnote>
  <w:endnote w:type="continuationSeparator" w:id="1">
    <w:p w:rsidR="0001178E" w:rsidRDefault="0001178E" w:rsidP="0008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09" w:rsidRDefault="00CF4D09" w:rsidP="00EE7AFB">
    <w:pPr>
      <w:pStyle w:val="a7"/>
      <w:jc w:val="center"/>
    </w:pPr>
  </w:p>
  <w:p w:rsidR="00CF4D09" w:rsidRDefault="00CF4D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78E" w:rsidRDefault="0001178E" w:rsidP="00085CDB">
      <w:r>
        <w:separator/>
      </w:r>
    </w:p>
  </w:footnote>
  <w:footnote w:type="continuationSeparator" w:id="1">
    <w:p w:rsidR="0001178E" w:rsidRDefault="0001178E" w:rsidP="0008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09" w:rsidRPr="00434705" w:rsidRDefault="00CF4D09" w:rsidP="00434705">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09" w:rsidRDefault="00CF4D09" w:rsidP="00085CD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0000002"/>
    <w:multiLevelType w:val="multilevel"/>
    <w:tmpl w:val="00000002"/>
    <w:lvl w:ilvl="0">
      <w:start w:val="1"/>
      <w:numFmt w:val="upperLetter"/>
      <w:lvlText w:val="%1、"/>
      <w:lvlJc w:val="left"/>
      <w:pPr>
        <w:tabs>
          <w:tab w:val="num" w:pos="795"/>
        </w:tabs>
        <w:ind w:left="795" w:hanging="36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2">
    <w:nsid w:val="044C1602"/>
    <w:multiLevelType w:val="hybridMultilevel"/>
    <w:tmpl w:val="DE2A8A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7F1A50"/>
    <w:multiLevelType w:val="hybridMultilevel"/>
    <w:tmpl w:val="68F4EE0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E050DE8"/>
    <w:multiLevelType w:val="hybridMultilevel"/>
    <w:tmpl w:val="02F49EB2"/>
    <w:lvl w:ilvl="0" w:tplc="7C8A4D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3970F4"/>
    <w:multiLevelType w:val="hybridMultilevel"/>
    <w:tmpl w:val="03701B96"/>
    <w:lvl w:ilvl="0" w:tplc="BCC689D4">
      <w:start w:val="1"/>
      <w:numFmt w:val="bullet"/>
      <w:lvlText w:val="·"/>
      <w:lvlJc w:val="left"/>
      <w:pPr>
        <w:ind w:left="1695" w:hanging="420"/>
      </w:pPr>
      <w:rPr>
        <w:rFonts w:ascii="宋体" w:eastAsia="宋体" w:hAnsi="宋体" w:hint="eastAsia"/>
      </w:rPr>
    </w:lvl>
    <w:lvl w:ilvl="1" w:tplc="04090003" w:tentative="1">
      <w:start w:val="1"/>
      <w:numFmt w:val="bullet"/>
      <w:lvlText w:val=""/>
      <w:lvlJc w:val="left"/>
      <w:pPr>
        <w:ind w:left="2115" w:hanging="420"/>
      </w:pPr>
      <w:rPr>
        <w:rFonts w:ascii="Wingdings" w:hAnsi="Wingdings" w:hint="default"/>
      </w:rPr>
    </w:lvl>
    <w:lvl w:ilvl="2" w:tplc="04090005"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3" w:tentative="1">
      <w:start w:val="1"/>
      <w:numFmt w:val="bullet"/>
      <w:lvlText w:val=""/>
      <w:lvlJc w:val="left"/>
      <w:pPr>
        <w:ind w:left="3375" w:hanging="420"/>
      </w:pPr>
      <w:rPr>
        <w:rFonts w:ascii="Wingdings" w:hAnsi="Wingdings" w:hint="default"/>
      </w:rPr>
    </w:lvl>
    <w:lvl w:ilvl="5" w:tplc="04090005"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3" w:tentative="1">
      <w:start w:val="1"/>
      <w:numFmt w:val="bullet"/>
      <w:lvlText w:val=""/>
      <w:lvlJc w:val="left"/>
      <w:pPr>
        <w:ind w:left="4635" w:hanging="420"/>
      </w:pPr>
      <w:rPr>
        <w:rFonts w:ascii="Wingdings" w:hAnsi="Wingdings" w:hint="default"/>
      </w:rPr>
    </w:lvl>
    <w:lvl w:ilvl="8" w:tplc="04090005" w:tentative="1">
      <w:start w:val="1"/>
      <w:numFmt w:val="bullet"/>
      <w:lvlText w:val=""/>
      <w:lvlJc w:val="left"/>
      <w:pPr>
        <w:ind w:left="5055" w:hanging="420"/>
      </w:pPr>
      <w:rPr>
        <w:rFonts w:ascii="Wingdings" w:hAnsi="Wingdings" w:hint="default"/>
      </w:rPr>
    </w:lvl>
  </w:abstractNum>
  <w:abstractNum w:abstractNumId="6">
    <w:nsid w:val="183A25B3"/>
    <w:multiLevelType w:val="hybridMultilevel"/>
    <w:tmpl w:val="E5B4C6AC"/>
    <w:lvl w:ilvl="0" w:tplc="BB14916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19A6A6C"/>
    <w:multiLevelType w:val="hybridMultilevel"/>
    <w:tmpl w:val="0950A2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605840"/>
    <w:multiLevelType w:val="hybridMultilevel"/>
    <w:tmpl w:val="D5B888F2"/>
    <w:lvl w:ilvl="0" w:tplc="545220F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FB5967"/>
    <w:multiLevelType w:val="hybridMultilevel"/>
    <w:tmpl w:val="4044DE6C"/>
    <w:lvl w:ilvl="0" w:tplc="F954AC3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03B0D5A"/>
    <w:multiLevelType w:val="hybridMultilevel"/>
    <w:tmpl w:val="83FAA65E"/>
    <w:lvl w:ilvl="0" w:tplc="213076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DB6F43"/>
    <w:multiLevelType w:val="hybridMultilevel"/>
    <w:tmpl w:val="6F6CEE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96E326C"/>
    <w:multiLevelType w:val="hybridMultilevel"/>
    <w:tmpl w:val="26F6114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3"/>
  </w:num>
  <w:num w:numId="3">
    <w:abstractNumId w:val="12"/>
  </w:num>
  <w:num w:numId="4">
    <w:abstractNumId w:val="1"/>
  </w:num>
  <w:num w:numId="5">
    <w:abstractNumId w:val="0"/>
  </w:num>
  <w:num w:numId="6">
    <w:abstractNumId w:val="2"/>
  </w:num>
  <w:num w:numId="7">
    <w:abstractNumId w:val="11"/>
  </w:num>
  <w:num w:numId="8">
    <w:abstractNumId w:val="5"/>
  </w:num>
  <w:num w:numId="9">
    <w:abstractNumId w:val="10"/>
  </w:num>
  <w:num w:numId="10">
    <w:abstractNumId w:val="4"/>
  </w:num>
  <w:num w:numId="11">
    <w:abstractNumId w:val="8"/>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3375"/>
    <w:rsid w:val="0001178E"/>
    <w:rsid w:val="000205F6"/>
    <w:rsid w:val="00024450"/>
    <w:rsid w:val="0002461A"/>
    <w:rsid w:val="000404F3"/>
    <w:rsid w:val="00061177"/>
    <w:rsid w:val="00084879"/>
    <w:rsid w:val="00085CDB"/>
    <w:rsid w:val="0009620A"/>
    <w:rsid w:val="000B3375"/>
    <w:rsid w:val="000B3677"/>
    <w:rsid w:val="000B3B19"/>
    <w:rsid w:val="000C1963"/>
    <w:rsid w:val="000E546E"/>
    <w:rsid w:val="000F3A72"/>
    <w:rsid w:val="000F6E3D"/>
    <w:rsid w:val="0010130D"/>
    <w:rsid w:val="00105D2F"/>
    <w:rsid w:val="001664EF"/>
    <w:rsid w:val="001763D4"/>
    <w:rsid w:val="001C173C"/>
    <w:rsid w:val="001E2026"/>
    <w:rsid w:val="001F01AD"/>
    <w:rsid w:val="0022483B"/>
    <w:rsid w:val="00275B2E"/>
    <w:rsid w:val="00283E9E"/>
    <w:rsid w:val="00287144"/>
    <w:rsid w:val="002B4ACF"/>
    <w:rsid w:val="002D1AD6"/>
    <w:rsid w:val="002D6A54"/>
    <w:rsid w:val="003303CF"/>
    <w:rsid w:val="00334DDB"/>
    <w:rsid w:val="00381013"/>
    <w:rsid w:val="003815D2"/>
    <w:rsid w:val="003D4B64"/>
    <w:rsid w:val="004173E0"/>
    <w:rsid w:val="00420E10"/>
    <w:rsid w:val="00434705"/>
    <w:rsid w:val="00434A6B"/>
    <w:rsid w:val="00451473"/>
    <w:rsid w:val="00477119"/>
    <w:rsid w:val="004868EF"/>
    <w:rsid w:val="004C1AEB"/>
    <w:rsid w:val="004D6015"/>
    <w:rsid w:val="005345C9"/>
    <w:rsid w:val="00545144"/>
    <w:rsid w:val="005533AD"/>
    <w:rsid w:val="0056539E"/>
    <w:rsid w:val="00576FC4"/>
    <w:rsid w:val="006121CF"/>
    <w:rsid w:val="0065691E"/>
    <w:rsid w:val="006769FB"/>
    <w:rsid w:val="00686434"/>
    <w:rsid w:val="006A5498"/>
    <w:rsid w:val="006B6C1C"/>
    <w:rsid w:val="006E4279"/>
    <w:rsid w:val="006F6A9A"/>
    <w:rsid w:val="007032AC"/>
    <w:rsid w:val="007102F3"/>
    <w:rsid w:val="00726F71"/>
    <w:rsid w:val="00733621"/>
    <w:rsid w:val="00735B36"/>
    <w:rsid w:val="007952D4"/>
    <w:rsid w:val="007A2BDB"/>
    <w:rsid w:val="007A41BD"/>
    <w:rsid w:val="007E2ADF"/>
    <w:rsid w:val="007E6B31"/>
    <w:rsid w:val="00836E15"/>
    <w:rsid w:val="00882144"/>
    <w:rsid w:val="0088598A"/>
    <w:rsid w:val="008A7C35"/>
    <w:rsid w:val="008B2CA7"/>
    <w:rsid w:val="008B3266"/>
    <w:rsid w:val="008E3EAD"/>
    <w:rsid w:val="008F58FF"/>
    <w:rsid w:val="009146FC"/>
    <w:rsid w:val="00914E06"/>
    <w:rsid w:val="0091722B"/>
    <w:rsid w:val="00953E38"/>
    <w:rsid w:val="0097291E"/>
    <w:rsid w:val="00995C38"/>
    <w:rsid w:val="009A0DBD"/>
    <w:rsid w:val="009A37B9"/>
    <w:rsid w:val="009B46A1"/>
    <w:rsid w:val="009C7348"/>
    <w:rsid w:val="00A2229F"/>
    <w:rsid w:val="00A36ECC"/>
    <w:rsid w:val="00A670C6"/>
    <w:rsid w:val="00A7373E"/>
    <w:rsid w:val="00A75E38"/>
    <w:rsid w:val="00AD2136"/>
    <w:rsid w:val="00AD2F7D"/>
    <w:rsid w:val="00AE1D49"/>
    <w:rsid w:val="00AE4006"/>
    <w:rsid w:val="00B168F7"/>
    <w:rsid w:val="00B3559B"/>
    <w:rsid w:val="00B47D5F"/>
    <w:rsid w:val="00B8234B"/>
    <w:rsid w:val="00B87CD5"/>
    <w:rsid w:val="00B93FC0"/>
    <w:rsid w:val="00BA5A53"/>
    <w:rsid w:val="00BA7E39"/>
    <w:rsid w:val="00BD13D6"/>
    <w:rsid w:val="00BD1A45"/>
    <w:rsid w:val="00C17636"/>
    <w:rsid w:val="00C26DB8"/>
    <w:rsid w:val="00C528C9"/>
    <w:rsid w:val="00C61CB4"/>
    <w:rsid w:val="00C80048"/>
    <w:rsid w:val="00C87CFF"/>
    <w:rsid w:val="00C92485"/>
    <w:rsid w:val="00CA7729"/>
    <w:rsid w:val="00CB2E45"/>
    <w:rsid w:val="00CF02AC"/>
    <w:rsid w:val="00CF4D09"/>
    <w:rsid w:val="00CF4FEE"/>
    <w:rsid w:val="00D25A80"/>
    <w:rsid w:val="00D27DE2"/>
    <w:rsid w:val="00D3370C"/>
    <w:rsid w:val="00D451C5"/>
    <w:rsid w:val="00D62F5F"/>
    <w:rsid w:val="00DB49E7"/>
    <w:rsid w:val="00DB71D8"/>
    <w:rsid w:val="00DC6ED0"/>
    <w:rsid w:val="00DD10CD"/>
    <w:rsid w:val="00DE5EC8"/>
    <w:rsid w:val="00E139ED"/>
    <w:rsid w:val="00E17C4C"/>
    <w:rsid w:val="00E21846"/>
    <w:rsid w:val="00E41C68"/>
    <w:rsid w:val="00E70BEE"/>
    <w:rsid w:val="00E80445"/>
    <w:rsid w:val="00E93794"/>
    <w:rsid w:val="00EA0726"/>
    <w:rsid w:val="00EE7AFB"/>
    <w:rsid w:val="00EF73C7"/>
    <w:rsid w:val="00F24D6E"/>
    <w:rsid w:val="00F34643"/>
    <w:rsid w:val="00F57DF9"/>
    <w:rsid w:val="00FC0E5A"/>
    <w:rsid w:val="00FC0F9E"/>
    <w:rsid w:val="00FC53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2F3"/>
    <w:pPr>
      <w:ind w:firstLineChars="200" w:firstLine="420"/>
    </w:pPr>
  </w:style>
  <w:style w:type="character" w:styleId="a4">
    <w:name w:val="Hyperlink"/>
    <w:basedOn w:val="a0"/>
    <w:rsid w:val="009146FC"/>
    <w:rPr>
      <w:color w:val="0000FF"/>
      <w:u w:val="single"/>
    </w:rPr>
  </w:style>
  <w:style w:type="paragraph" w:styleId="a5">
    <w:name w:val="header"/>
    <w:basedOn w:val="a"/>
    <w:link w:val="Char"/>
    <w:uiPriority w:val="99"/>
    <w:rsid w:val="009146F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5"/>
    <w:uiPriority w:val="99"/>
    <w:rsid w:val="009146FC"/>
    <w:rPr>
      <w:rFonts w:ascii="Times New Roman" w:eastAsia="宋体" w:hAnsi="Times New Roman" w:cs="Times New Roman"/>
      <w:sz w:val="18"/>
      <w:szCs w:val="18"/>
    </w:rPr>
  </w:style>
  <w:style w:type="paragraph" w:customStyle="1" w:styleId="1">
    <w:name w:val="列出段落1"/>
    <w:basedOn w:val="a"/>
    <w:rsid w:val="009146FC"/>
    <w:pPr>
      <w:ind w:firstLineChars="200" w:firstLine="420"/>
    </w:pPr>
    <w:rPr>
      <w:rFonts w:ascii="Calibri" w:eastAsia="宋体" w:hAnsi="Calibri" w:cs="Times New Roman"/>
    </w:rPr>
  </w:style>
  <w:style w:type="paragraph" w:styleId="a6">
    <w:name w:val="Normal (Web)"/>
    <w:basedOn w:val="a"/>
    <w:rsid w:val="009146FC"/>
    <w:pPr>
      <w:widowControl/>
      <w:spacing w:before="100" w:beforeAutospacing="1" w:after="100" w:afterAutospacing="1"/>
      <w:jc w:val="left"/>
    </w:pPr>
    <w:rPr>
      <w:rFonts w:ascii="宋体" w:eastAsia="宋体" w:hAnsi="宋体" w:cs="宋体"/>
      <w:kern w:val="0"/>
      <w:sz w:val="24"/>
      <w:szCs w:val="24"/>
    </w:rPr>
  </w:style>
  <w:style w:type="paragraph" w:styleId="a7">
    <w:name w:val="footer"/>
    <w:basedOn w:val="a"/>
    <w:link w:val="Char0"/>
    <w:uiPriority w:val="99"/>
    <w:rsid w:val="009146F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rsid w:val="009146FC"/>
    <w:rPr>
      <w:rFonts w:ascii="Times New Roman" w:eastAsia="宋体" w:hAnsi="Times New Roman" w:cs="Times New Roman"/>
      <w:sz w:val="18"/>
      <w:szCs w:val="18"/>
    </w:rPr>
  </w:style>
  <w:style w:type="paragraph" w:styleId="a8">
    <w:name w:val="Balloon Text"/>
    <w:basedOn w:val="a"/>
    <w:link w:val="Char1"/>
    <w:uiPriority w:val="99"/>
    <w:semiHidden/>
    <w:unhideWhenUsed/>
    <w:rsid w:val="00085CDB"/>
    <w:rPr>
      <w:sz w:val="18"/>
      <w:szCs w:val="18"/>
    </w:rPr>
  </w:style>
  <w:style w:type="character" w:customStyle="1" w:styleId="Char1">
    <w:name w:val="批注框文本 Char"/>
    <w:basedOn w:val="a0"/>
    <w:link w:val="a8"/>
    <w:uiPriority w:val="99"/>
    <w:semiHidden/>
    <w:rsid w:val="00085CDB"/>
    <w:rPr>
      <w:sz w:val="18"/>
      <w:szCs w:val="18"/>
    </w:rPr>
  </w:style>
  <w:style w:type="paragraph" w:styleId="a9">
    <w:name w:val="Date"/>
    <w:basedOn w:val="a"/>
    <w:next w:val="a"/>
    <w:link w:val="Char2"/>
    <w:uiPriority w:val="99"/>
    <w:semiHidden/>
    <w:unhideWhenUsed/>
    <w:rsid w:val="00085CDB"/>
    <w:pPr>
      <w:ind w:leftChars="2500" w:left="100"/>
    </w:pPr>
  </w:style>
  <w:style w:type="character" w:customStyle="1" w:styleId="Char2">
    <w:name w:val="日期 Char"/>
    <w:basedOn w:val="a0"/>
    <w:link w:val="a9"/>
    <w:uiPriority w:val="99"/>
    <w:semiHidden/>
    <w:rsid w:val="00085CDB"/>
  </w:style>
  <w:style w:type="table" w:styleId="aa">
    <w:name w:val="Table Grid"/>
    <w:basedOn w:val="a1"/>
    <w:uiPriority w:val="59"/>
    <w:rsid w:val="008F58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C8F4-37E3-406D-9E89-2A9BB76B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976</Characters>
  <Application>Microsoft Office Word</Application>
  <DocSecurity>0</DocSecurity>
  <Lines>8</Lines>
  <Paragraphs>2</Paragraphs>
  <ScaleCrop>false</ScaleCrop>
  <Company>微软中国</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cp:lastPrinted>2016-01-20T10:39:00Z</cp:lastPrinted>
  <dcterms:created xsi:type="dcterms:W3CDTF">2017-04-12T01:56:00Z</dcterms:created>
  <dcterms:modified xsi:type="dcterms:W3CDTF">2017-04-12T01:57:00Z</dcterms:modified>
</cp:coreProperties>
</file>